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531ADC" w:rsidP="79A455A4" w:rsidRDefault="0F3DD876" w14:paraId="2938C881" w14:textId="33277D6A">
      <w:pPr>
        <w:pStyle w:val="Heading4"/>
        <w:numPr>
          <w:ilvl w:val="3"/>
          <w:numId w:val="0"/>
        </w:numPr>
        <w:jc w:val="left"/>
        <w:rPr>
          <w:rFonts w:ascii="Arial" w:hAnsi="Arial" w:eastAsia="Arial" w:cs="Arial"/>
          <w:bCs/>
          <w:color w:val="000000" w:themeColor="text1"/>
          <w:szCs w:val="32"/>
        </w:rPr>
      </w:pPr>
      <w:r w:rsidRPr="79A455A4">
        <w:rPr>
          <w:rFonts w:ascii="Arial" w:hAnsi="Arial" w:eastAsia="Arial" w:cs="Arial"/>
          <w:bCs/>
          <w:color w:val="000000" w:themeColor="text1"/>
          <w:szCs w:val="32"/>
        </w:rPr>
        <w:t>Production questionnaire</w:t>
      </w:r>
    </w:p>
    <w:p w:rsidR="00531ADC" w:rsidP="79A455A4" w:rsidRDefault="00531ADC" w14:paraId="424A1B0C" w14:textId="2FD28E56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901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79A455A4" w:rsidTr="002E4017" w14:paraId="6423371C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10230EE2" w14:textId="6BED9610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Company name             </w:t>
            </w:r>
          </w:p>
        </w:tc>
      </w:tr>
      <w:tr w:rsidR="79A455A4" w:rsidTr="002E4017" w14:paraId="1B9BD5A1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04AAEB3E" w14:textId="4D8D0159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Name of Production </w:t>
            </w:r>
          </w:p>
        </w:tc>
      </w:tr>
    </w:tbl>
    <w:p w:rsidR="00531ADC" w:rsidP="79A455A4" w:rsidRDefault="00531ADC" w14:paraId="7B2D8188" w14:textId="337B54BB">
      <w:pPr>
        <w:rPr>
          <w:rFonts w:eastAsia="Arial" w:cs="Arial"/>
          <w:color w:val="000000" w:themeColor="text1"/>
          <w:sz w:val="18"/>
          <w:szCs w:val="18"/>
        </w:rPr>
      </w:pPr>
    </w:p>
    <w:p w:rsidR="00531ADC" w:rsidP="79A455A4" w:rsidRDefault="0F3DD876" w14:paraId="371FC98C" w14:textId="06EDE047">
      <w:pPr>
        <w:rPr>
          <w:rFonts w:eastAsia="Arial" w:cs="Arial"/>
          <w:color w:val="000000" w:themeColor="text1"/>
          <w:szCs w:val="24"/>
        </w:rPr>
      </w:pPr>
      <w:r w:rsidRPr="79A455A4">
        <w:rPr>
          <w:rFonts w:eastAsia="Arial" w:cs="Arial"/>
          <w:b/>
          <w:bCs/>
          <w:color w:val="000000" w:themeColor="text1"/>
          <w:szCs w:val="24"/>
        </w:rPr>
        <w:t>Dates and Timings</w:t>
      </w:r>
    </w:p>
    <w:p w:rsidR="00531ADC" w:rsidP="79A455A4" w:rsidRDefault="00531ADC" w14:paraId="3E9040AF" w14:textId="25A26EC6">
      <w:pPr>
        <w:rPr>
          <w:rFonts w:eastAsia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79A455A4" w:rsidTr="79A455A4" w14:paraId="6A20C450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40F563A9" w14:textId="6A5BC484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b/>
                <w:bCs/>
                <w:szCs w:val="24"/>
              </w:rPr>
              <w:t>Get-in</w:t>
            </w:r>
            <w:r w:rsidRPr="79A455A4">
              <w:rPr>
                <w:rFonts w:eastAsia="Arial" w:cs="Arial"/>
                <w:szCs w:val="24"/>
              </w:rPr>
              <w:t>:</w:t>
            </w:r>
            <w:r>
              <w:tab/>
            </w:r>
          </w:p>
        </w:tc>
      </w:tr>
      <w:tr w:rsidR="79A455A4" w:rsidTr="79A455A4" w14:paraId="0C388088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4E8ECD47" w14:textId="31FEA0D2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Date</w:t>
            </w:r>
          </w:p>
        </w:tc>
      </w:tr>
      <w:tr w:rsidR="79A455A4" w:rsidTr="79A455A4" w14:paraId="50AF7F6D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617F2C26" w14:textId="46C2B24D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Time    </w:t>
            </w:r>
          </w:p>
        </w:tc>
      </w:tr>
    </w:tbl>
    <w:p w:rsidR="00531ADC" w:rsidP="79A455A4" w:rsidRDefault="00531ADC" w14:paraId="798CD8E9" w14:textId="568092BE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79A455A4" w:rsidTr="79A455A4" w14:paraId="5B3175CD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6EC3F6D9" w14:textId="1A8AEBE3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b/>
                <w:bCs/>
                <w:szCs w:val="24"/>
              </w:rPr>
              <w:t>Get-out</w:t>
            </w:r>
            <w:r w:rsidRPr="79A455A4">
              <w:rPr>
                <w:rFonts w:eastAsia="Arial" w:cs="Arial"/>
                <w:szCs w:val="24"/>
              </w:rPr>
              <w:t>:</w:t>
            </w:r>
            <w:r>
              <w:tab/>
            </w:r>
          </w:p>
        </w:tc>
      </w:tr>
      <w:tr w:rsidR="79A455A4" w:rsidTr="79A455A4" w14:paraId="4AD926F4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261125CB" w14:textId="60A985D3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Date</w:t>
            </w:r>
          </w:p>
        </w:tc>
      </w:tr>
      <w:tr w:rsidR="79A455A4" w:rsidTr="79A455A4" w14:paraId="1BC79A15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696CF3DA" w14:textId="66BBA3BB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Time   </w:t>
            </w:r>
          </w:p>
        </w:tc>
      </w:tr>
    </w:tbl>
    <w:p w:rsidR="00531ADC" w:rsidP="79A455A4" w:rsidRDefault="00531ADC" w14:paraId="565D317B" w14:textId="4B93D3A8">
      <w:pPr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79A455A4" w:rsidTr="79A455A4" w14:paraId="5DB50047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7091C9A0" w14:textId="716F060B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b/>
                <w:bCs/>
                <w:szCs w:val="24"/>
              </w:rPr>
              <w:t xml:space="preserve">Dates of performances </w:t>
            </w:r>
          </w:p>
        </w:tc>
      </w:tr>
      <w:tr w:rsidR="79A455A4" w:rsidTr="79A455A4" w14:paraId="34775845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57ACD048" w14:textId="11CCDF50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Times of performances   </w:t>
            </w:r>
          </w:p>
        </w:tc>
      </w:tr>
      <w:tr w:rsidR="79A455A4" w:rsidTr="79A455A4" w14:paraId="74DAE43A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55DAF840" w14:textId="687CAD23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Time of interval and duration </w:t>
            </w:r>
          </w:p>
        </w:tc>
      </w:tr>
    </w:tbl>
    <w:p w:rsidR="00531ADC" w:rsidP="79A455A4" w:rsidRDefault="00531ADC" w14:paraId="29272BC4" w14:textId="76BAC8AF">
      <w:pPr>
        <w:rPr>
          <w:rFonts w:eastAsia="Arial" w:cs="Arial"/>
          <w:color w:val="000000" w:themeColor="text1"/>
          <w:szCs w:val="24"/>
        </w:rPr>
      </w:pPr>
    </w:p>
    <w:p w:rsidR="00531ADC" w:rsidP="79A455A4" w:rsidRDefault="0F3DD876" w14:paraId="11942BA8" w14:textId="7BEB2BF2">
      <w:pPr>
        <w:rPr>
          <w:rFonts w:eastAsia="Arial" w:cs="Arial"/>
          <w:color w:val="000000" w:themeColor="text1"/>
          <w:szCs w:val="24"/>
        </w:rPr>
      </w:pPr>
      <w:r w:rsidRPr="79A455A4">
        <w:rPr>
          <w:rFonts w:eastAsia="Arial" w:cs="Arial"/>
          <w:b/>
          <w:bCs/>
          <w:color w:val="000000" w:themeColor="text1"/>
          <w:szCs w:val="24"/>
        </w:rPr>
        <w:t>Details</w:t>
      </w:r>
    </w:p>
    <w:tbl>
      <w:tblPr>
        <w:tblStyle w:val="TableGrid"/>
        <w:tblW w:w="901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BD74F4" w:rsidTr="00BD74F4" w14:paraId="1250EB44" w14:textId="77777777">
        <w:trPr>
          <w:trHeight w:val="585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00BD74F4" w:rsidP="79A455A4" w:rsidRDefault="00BD74F4" w14:paraId="3B3C79E1" w14:textId="77777777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Sound Engineer required? Yes/No</w:t>
            </w:r>
          </w:p>
          <w:p w:rsidR="00BD74F4" w:rsidP="79A455A4" w:rsidRDefault="00EF3EEA" w14:paraId="24420DA1" w14:textId="77777777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Grand Piano required? Yes/No</w:t>
            </w:r>
          </w:p>
          <w:p w:rsidRPr="79A455A4" w:rsidR="00EF3EEA" w:rsidP="79A455A4" w:rsidRDefault="00EF3EEA" w14:paraId="513FA95B" w14:textId="15272DCB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*</w:t>
            </w:r>
            <w:proofErr w:type="gramStart"/>
            <w:r>
              <w:rPr>
                <w:rFonts w:eastAsia="Arial" w:cs="Arial"/>
                <w:szCs w:val="24"/>
              </w:rPr>
              <w:t>please</w:t>
            </w:r>
            <w:proofErr w:type="gramEnd"/>
            <w:r>
              <w:rPr>
                <w:rFonts w:eastAsia="Arial" w:cs="Arial"/>
                <w:szCs w:val="24"/>
              </w:rPr>
              <w:t xml:space="preserve"> note there is an additional cost linked with these</w:t>
            </w:r>
            <w:r w:rsidR="00161797">
              <w:rPr>
                <w:rFonts w:eastAsia="Arial" w:cs="Arial"/>
                <w:szCs w:val="24"/>
              </w:rPr>
              <w:t xml:space="preserve"> services</w:t>
            </w:r>
            <w:r>
              <w:rPr>
                <w:rFonts w:eastAsia="Arial" w:cs="Arial"/>
                <w:szCs w:val="24"/>
              </w:rPr>
              <w:t>*</w:t>
            </w:r>
          </w:p>
        </w:tc>
      </w:tr>
      <w:tr w:rsidR="79A455A4" w:rsidTr="00BD74F4" w14:paraId="1240D987" w14:textId="77777777">
        <w:trPr>
          <w:trHeight w:val="585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25773C86" w:rsidP="79A455A4" w:rsidRDefault="25773C86" w14:paraId="6EC1DD50" w14:textId="25CB227F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PRS Details: </w:t>
            </w:r>
          </w:p>
        </w:tc>
      </w:tr>
      <w:tr w:rsidR="79A455A4" w:rsidTr="00BD74F4" w14:paraId="1F920450" w14:textId="77777777">
        <w:trPr>
          <w:trHeight w:val="75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0A61C44B" w14:textId="3CC73AF5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What is your policy on latecomers? </w:t>
            </w:r>
          </w:p>
        </w:tc>
      </w:tr>
      <w:tr w:rsidR="79A455A4" w:rsidTr="00BD74F4" w14:paraId="4D43277F" w14:textId="77777777">
        <w:trPr>
          <w:trHeight w:val="69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63060C1B" w14:textId="7016FCF6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Who will be responsible for first aid?</w:t>
            </w:r>
          </w:p>
        </w:tc>
      </w:tr>
      <w:tr w:rsidR="79A455A4" w:rsidTr="00BD74F4" w14:paraId="311984C8" w14:textId="77777777">
        <w:trPr>
          <w:trHeight w:val="69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710600E6" w14:textId="7F6DE631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If the performance involves any of the </w:t>
            </w:r>
            <w:r w:rsidRPr="79A455A4" w:rsidR="00161797">
              <w:rPr>
                <w:rFonts w:eastAsia="Arial" w:cs="Arial"/>
                <w:szCs w:val="24"/>
              </w:rPr>
              <w:t>following,</w:t>
            </w:r>
            <w:r w:rsidRPr="79A455A4">
              <w:rPr>
                <w:rFonts w:eastAsia="Arial" w:cs="Arial"/>
                <w:szCs w:val="24"/>
              </w:rPr>
              <w:t xml:space="preserve"> please tick them and include them in your risk </w:t>
            </w:r>
            <w:r w:rsidRPr="79A455A4" w:rsidR="00161797">
              <w:rPr>
                <w:rFonts w:eastAsia="Arial" w:cs="Arial"/>
                <w:szCs w:val="24"/>
              </w:rPr>
              <w:t>assessment: -</w:t>
            </w:r>
          </w:p>
        </w:tc>
      </w:tr>
      <w:tr w:rsidR="79A455A4" w:rsidTr="00BD74F4" w14:paraId="10ACE6DA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4B9EC02E" w14:textId="7BD03CCF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Supply &amp; use of additional sound / lighting equipment &amp; quantity</w:t>
            </w:r>
          </w:p>
        </w:tc>
      </w:tr>
      <w:tr w:rsidR="79A455A4" w:rsidTr="00BD74F4" w14:paraId="57E4EBEC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250435D9" w14:textId="2DE02AE3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Raised platforms/stage blocks</w:t>
            </w:r>
          </w:p>
        </w:tc>
      </w:tr>
      <w:tr w:rsidR="79A455A4" w:rsidTr="00BD74F4" w14:paraId="19CF70BD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35907478" w14:textId="4EB71B25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Suspended scenery (</w:t>
            </w:r>
            <w:proofErr w:type="spellStart"/>
            <w:r w:rsidRPr="79A455A4">
              <w:rPr>
                <w:rFonts w:eastAsia="Arial" w:cs="Arial"/>
                <w:szCs w:val="24"/>
              </w:rPr>
              <w:t>inc</w:t>
            </w:r>
            <w:proofErr w:type="spellEnd"/>
            <w:r w:rsidRPr="79A455A4">
              <w:rPr>
                <w:rFonts w:eastAsia="Arial" w:cs="Arial"/>
                <w:szCs w:val="24"/>
              </w:rPr>
              <w:t xml:space="preserve"> weight)/props</w:t>
            </w:r>
          </w:p>
        </w:tc>
      </w:tr>
      <w:tr w:rsidR="79A455A4" w:rsidTr="00BD74F4" w14:paraId="2E04C5C1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136104A2" w14:textId="19F3AA37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Stroboscopic effects</w:t>
            </w:r>
          </w:p>
        </w:tc>
      </w:tr>
      <w:tr w:rsidR="79A455A4" w:rsidTr="00BD74F4" w14:paraId="1F737552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694058BD" w14:textId="6D16B091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Smoke/Haze/Fog generator </w:t>
            </w:r>
          </w:p>
        </w:tc>
      </w:tr>
      <w:tr w:rsidR="79A455A4" w:rsidTr="00BD74F4" w14:paraId="76160F8E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0B924B8B" w14:textId="7D683259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Loud bangs</w:t>
            </w:r>
          </w:p>
        </w:tc>
      </w:tr>
      <w:tr w:rsidR="79A455A4" w:rsidTr="00BD74F4" w14:paraId="0B008FC5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59E81BAD" w14:textId="1F1187B7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Stage fighting</w:t>
            </w:r>
          </w:p>
        </w:tc>
      </w:tr>
      <w:tr w:rsidR="79A455A4" w:rsidTr="00BD74F4" w14:paraId="19BF99CA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5FD322C3" w14:textId="60D7C3BF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Sharp implements</w:t>
            </w:r>
          </w:p>
        </w:tc>
      </w:tr>
      <w:tr w:rsidR="79A455A4" w:rsidTr="00BD74F4" w14:paraId="7469DFCD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68F36688" w14:textId="3CE4AEC6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 xml:space="preserve">Replica firearms &amp; weapons </w:t>
            </w:r>
          </w:p>
        </w:tc>
      </w:tr>
      <w:tr w:rsidR="79A455A4" w:rsidTr="00BD74F4" w14:paraId="7A52902F" w14:textId="77777777">
        <w:trPr>
          <w:trHeight w:val="6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79A455A4" w:rsidP="79A455A4" w:rsidRDefault="79A455A4" w14:paraId="22D74EED" w14:textId="0C333B0A">
            <w:pPr>
              <w:rPr>
                <w:rFonts w:eastAsia="Arial" w:cs="Arial"/>
                <w:szCs w:val="24"/>
              </w:rPr>
            </w:pPr>
            <w:r w:rsidRPr="79A455A4">
              <w:rPr>
                <w:rFonts w:eastAsia="Arial" w:cs="Arial"/>
                <w:szCs w:val="24"/>
              </w:rPr>
              <w:t>Do you agree to the conditions of use?</w:t>
            </w:r>
          </w:p>
        </w:tc>
      </w:tr>
    </w:tbl>
    <w:p w:rsidR="00531ADC" w:rsidP="79A455A4" w:rsidRDefault="00531ADC" w14:paraId="672F3BBF" w14:textId="496033B8">
      <w:pPr>
        <w:tabs>
          <w:tab w:val="center" w:pos="4513"/>
          <w:tab w:val="right" w:pos="9026"/>
        </w:tabs>
        <w:jc w:val="right"/>
        <w:rPr>
          <w:rFonts w:eastAsia="Arial" w:cs="Arial"/>
          <w:color w:val="000000" w:themeColor="text1"/>
          <w:szCs w:val="24"/>
        </w:rPr>
      </w:pPr>
    </w:p>
    <w:p w:rsidR="00784716" w:rsidP="00AD54FA" w:rsidRDefault="0F3DD876" w14:paraId="487BE9C9" w14:textId="07BCACCB">
      <w:pPr>
        <w:pStyle w:val="Footer"/>
        <w:jc w:val="center"/>
        <w:rPr>
          <w:rFonts w:eastAsia="Arial" w:cs="Arial"/>
          <w:b/>
          <w:bCs/>
          <w:color w:val="000000" w:themeColor="text1"/>
          <w:szCs w:val="24"/>
        </w:rPr>
      </w:pPr>
      <w:r w:rsidRPr="79A455A4">
        <w:rPr>
          <w:rFonts w:eastAsia="Arial" w:cs="Arial"/>
          <w:b/>
          <w:bCs/>
          <w:color w:val="000000" w:themeColor="text1"/>
          <w:szCs w:val="24"/>
        </w:rPr>
        <w:t>Please sign and date:</w:t>
      </w:r>
    </w:p>
    <w:p w:rsidRPr="00AD54FA" w:rsidR="00AD54FA" w:rsidP="00AD54FA" w:rsidRDefault="00AD54FA" w14:paraId="124D8D52" w14:textId="77777777">
      <w:pPr>
        <w:pStyle w:val="Footer"/>
        <w:jc w:val="center"/>
        <w:rPr>
          <w:rFonts w:eastAsia="Arial" w:cs="Arial"/>
          <w:b/>
          <w:bCs/>
          <w:color w:val="000000" w:themeColor="text1"/>
          <w:szCs w:val="24"/>
        </w:rPr>
      </w:pPr>
    </w:p>
    <w:p w:rsidR="580B31D8" w:rsidP="580B31D8" w:rsidRDefault="580B31D8" w14:paraId="43D49F57" w14:textId="082E691F">
      <w:pPr>
        <w:pStyle w:val="Footer"/>
        <w:jc w:val="center"/>
        <w:rPr>
          <w:rFonts w:eastAsia="Arial" w:cs="Arial"/>
          <w:color w:val="000000" w:themeColor="text1" w:themeTint="FF" w:themeShade="FF"/>
        </w:rPr>
      </w:pPr>
    </w:p>
    <w:p w:rsidR="580B31D8" w:rsidP="580B31D8" w:rsidRDefault="580B31D8" w14:paraId="0E4A2255" w14:textId="0695FBB2">
      <w:pPr>
        <w:pStyle w:val="Footer"/>
        <w:jc w:val="center"/>
        <w:rPr>
          <w:rFonts w:eastAsia="Arial" w:cs="Arial"/>
          <w:color w:val="000000" w:themeColor="text1" w:themeTint="FF" w:themeShade="FF"/>
        </w:rPr>
      </w:pPr>
    </w:p>
    <w:p w:rsidR="580B31D8" w:rsidP="580B31D8" w:rsidRDefault="580B31D8" w14:paraId="42A077CE" w14:textId="0C5C3DB7">
      <w:pPr>
        <w:pStyle w:val="Footer"/>
        <w:jc w:val="center"/>
        <w:rPr>
          <w:rFonts w:eastAsia="Arial" w:cs="Arial"/>
          <w:color w:val="000000" w:themeColor="text1" w:themeTint="FF" w:themeShade="FF"/>
        </w:rPr>
      </w:pPr>
    </w:p>
    <w:p w:rsidR="580B31D8" w:rsidP="580B31D8" w:rsidRDefault="580B31D8" w14:paraId="0B157F6F" w14:textId="1027AED9">
      <w:pPr>
        <w:pStyle w:val="Footer"/>
        <w:jc w:val="center"/>
        <w:rPr>
          <w:rFonts w:eastAsia="Arial" w:cs="Arial"/>
          <w:color w:val="000000" w:themeColor="text1" w:themeTint="FF" w:themeShade="FF"/>
        </w:rPr>
      </w:pPr>
    </w:p>
    <w:p w:rsidR="580B31D8" w:rsidP="580B31D8" w:rsidRDefault="580B31D8" w14:paraId="7E73397B" w14:textId="42975827">
      <w:pPr>
        <w:pStyle w:val="Footer"/>
        <w:jc w:val="center"/>
        <w:rPr>
          <w:rFonts w:eastAsia="Arial" w:cs="Arial"/>
          <w:color w:val="000000" w:themeColor="text1" w:themeTint="FF" w:themeShade="FF"/>
        </w:rPr>
      </w:pPr>
    </w:p>
    <w:p w:rsidR="000948EB" w:rsidP="00EB5AE3" w:rsidRDefault="0059013B" w14:paraId="46615584" w14:textId="3E820CB1">
      <w:pPr>
        <w:pStyle w:val="Footer"/>
        <w:jc w:val="center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lastRenderedPageBreak/>
        <w:t>Company Contacts</w:t>
      </w:r>
    </w:p>
    <w:p w:rsidR="0059013B" w:rsidP="00EB5AE3" w:rsidRDefault="0059013B" w14:paraId="160EB54E" w14:textId="3F898909">
      <w:pPr>
        <w:pStyle w:val="Footer"/>
        <w:jc w:val="center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Please provide an email and contact number (where applicable)</w:t>
      </w:r>
    </w:p>
    <w:p w:rsidR="00E06F1F" w:rsidP="00EB5AE3" w:rsidRDefault="00E06F1F" w14:paraId="39496D7E" w14:textId="77777777">
      <w:pPr>
        <w:pStyle w:val="Footer"/>
        <w:jc w:val="center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Pr="00776BE0" w:rsidR="00E06F1F" w:rsidTr="005115CB" w14:paraId="53760D80" w14:textId="77777777">
        <w:tc>
          <w:tcPr>
            <w:tcW w:w="4508" w:type="dxa"/>
          </w:tcPr>
          <w:p w:rsidRPr="00776BE0" w:rsidR="00E06F1F" w:rsidP="005115CB" w:rsidRDefault="00331C33" w14:paraId="116F7F97" w14:textId="7317F0B5">
            <w:pPr>
              <w:rPr>
                <w:rFonts w:cs="Arial"/>
              </w:rPr>
            </w:pPr>
            <w:r>
              <w:rPr>
                <w:rFonts w:cs="Arial"/>
              </w:rPr>
              <w:t>Producer</w:t>
            </w:r>
          </w:p>
          <w:p w:rsidRPr="00776BE0" w:rsidR="00E06F1F" w:rsidP="005115CB" w:rsidRDefault="00E06F1F" w14:paraId="7D7E8EB5" w14:textId="77777777">
            <w:pPr>
              <w:rPr>
                <w:rFonts w:cs="Arial"/>
              </w:rPr>
            </w:pPr>
          </w:p>
        </w:tc>
        <w:tc>
          <w:tcPr>
            <w:tcW w:w="4508" w:type="dxa"/>
          </w:tcPr>
          <w:p w:rsidRPr="00776BE0" w:rsidR="00E06F1F" w:rsidP="005115CB" w:rsidRDefault="00E06F1F" w14:paraId="7B35A133" w14:textId="77777777">
            <w:pPr>
              <w:rPr>
                <w:rFonts w:cs="Arial"/>
              </w:rPr>
            </w:pPr>
          </w:p>
        </w:tc>
      </w:tr>
      <w:tr w:rsidRPr="00776BE0" w:rsidR="00E06F1F" w:rsidTr="005115CB" w14:paraId="6DE13FF0" w14:textId="77777777">
        <w:tc>
          <w:tcPr>
            <w:tcW w:w="4508" w:type="dxa"/>
          </w:tcPr>
          <w:p w:rsidRPr="00776BE0" w:rsidR="00E06F1F" w:rsidP="005115CB" w:rsidRDefault="00E06F1F" w14:paraId="72F0B798" w14:textId="6FC79289">
            <w:pPr>
              <w:rPr>
                <w:rFonts w:cs="Arial"/>
              </w:rPr>
            </w:pPr>
            <w:r w:rsidRPr="00776BE0">
              <w:rPr>
                <w:rFonts w:cs="Arial"/>
              </w:rPr>
              <w:t>Stage Manager</w:t>
            </w:r>
            <w:r w:rsidR="00331C33">
              <w:rPr>
                <w:rFonts w:cs="Arial"/>
              </w:rPr>
              <w:t xml:space="preserve"> / Technical Team</w:t>
            </w:r>
          </w:p>
          <w:p w:rsidRPr="00776BE0" w:rsidR="00E06F1F" w:rsidP="005115CB" w:rsidRDefault="00E06F1F" w14:paraId="17C04918" w14:textId="77777777">
            <w:pPr>
              <w:rPr>
                <w:rFonts w:cs="Arial"/>
              </w:rPr>
            </w:pPr>
          </w:p>
        </w:tc>
        <w:tc>
          <w:tcPr>
            <w:tcW w:w="4508" w:type="dxa"/>
          </w:tcPr>
          <w:p w:rsidRPr="00776BE0" w:rsidR="00E06F1F" w:rsidP="005115CB" w:rsidRDefault="00E06F1F" w14:paraId="46C0CF65" w14:textId="77777777">
            <w:pPr>
              <w:rPr>
                <w:rFonts w:cs="Arial"/>
              </w:rPr>
            </w:pPr>
          </w:p>
        </w:tc>
      </w:tr>
      <w:tr w:rsidRPr="00776BE0" w:rsidR="00E06F1F" w:rsidTr="005115CB" w14:paraId="0593C137" w14:textId="77777777">
        <w:tc>
          <w:tcPr>
            <w:tcW w:w="4508" w:type="dxa"/>
          </w:tcPr>
          <w:p w:rsidRPr="00776BE0" w:rsidR="00E06F1F" w:rsidP="005115CB" w:rsidRDefault="00687642" w14:paraId="789BF38D" w14:textId="6CA13D21">
            <w:pPr>
              <w:rPr>
                <w:rFonts w:cs="Arial"/>
              </w:rPr>
            </w:pPr>
            <w:r>
              <w:rPr>
                <w:rFonts w:cs="Arial"/>
              </w:rPr>
              <w:t>On the day contact</w:t>
            </w:r>
          </w:p>
          <w:p w:rsidRPr="00776BE0" w:rsidR="00E06F1F" w:rsidP="005115CB" w:rsidRDefault="00E06F1F" w14:paraId="11DB4FED" w14:textId="77777777">
            <w:pPr>
              <w:rPr>
                <w:rFonts w:cs="Arial"/>
              </w:rPr>
            </w:pPr>
          </w:p>
        </w:tc>
        <w:tc>
          <w:tcPr>
            <w:tcW w:w="4508" w:type="dxa"/>
          </w:tcPr>
          <w:p w:rsidRPr="00776BE0" w:rsidR="00E06F1F" w:rsidP="005115CB" w:rsidRDefault="00E06F1F" w14:paraId="2595F990" w14:textId="77777777">
            <w:pPr>
              <w:rPr>
                <w:rFonts w:cs="Arial"/>
              </w:rPr>
            </w:pPr>
          </w:p>
        </w:tc>
      </w:tr>
      <w:tr w:rsidRPr="00776BE0" w:rsidR="00E06F1F" w:rsidTr="005115CB" w14:paraId="32A23783" w14:textId="77777777">
        <w:trPr>
          <w:trHeight w:val="521"/>
        </w:trPr>
        <w:tc>
          <w:tcPr>
            <w:tcW w:w="4508" w:type="dxa"/>
          </w:tcPr>
          <w:p w:rsidRPr="00776BE0" w:rsidR="00E06F1F" w:rsidP="005115CB" w:rsidRDefault="00E06F1F" w14:paraId="1067FB6D" w14:textId="3C0D230C">
            <w:pPr>
              <w:rPr>
                <w:rFonts w:cs="Arial"/>
              </w:rPr>
            </w:pPr>
            <w:r>
              <w:rPr>
                <w:rFonts w:cs="Arial"/>
              </w:rPr>
              <w:t>Company First Aider</w:t>
            </w:r>
            <w:r w:rsidR="00331C33">
              <w:rPr>
                <w:rFonts w:cs="Arial"/>
              </w:rPr>
              <w:t xml:space="preserve"> (if applicable)</w:t>
            </w:r>
          </w:p>
        </w:tc>
        <w:tc>
          <w:tcPr>
            <w:tcW w:w="4508" w:type="dxa"/>
          </w:tcPr>
          <w:p w:rsidRPr="00776BE0" w:rsidR="00E06F1F" w:rsidP="005115CB" w:rsidRDefault="00E06F1F" w14:paraId="00255107" w14:textId="77777777">
            <w:pPr>
              <w:rPr>
                <w:rFonts w:cs="Arial"/>
              </w:rPr>
            </w:pPr>
          </w:p>
        </w:tc>
      </w:tr>
    </w:tbl>
    <w:p w:rsidR="00784716" w:rsidP="00784716" w:rsidRDefault="00784716" w14:paraId="18F3CF8D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B928A8" w:rsidRDefault="00B928A8" w14:paraId="43E0753F" w14:textId="200AEF7A">
      <w:pPr>
        <w:pStyle w:val="Footer"/>
        <w:jc w:val="center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Any other notes</w:t>
      </w:r>
    </w:p>
    <w:p w:rsidR="00B928A8" w:rsidP="580B31D8" w:rsidRDefault="00644FC0" w14:paraId="0DF72EF4" w14:textId="4D1A817E" w14:noSpellErr="1">
      <w:pPr>
        <w:pStyle w:val="Footer"/>
        <w:rPr>
          <w:rFonts w:eastAsia="Arial" w:cs="Arial"/>
          <w:color w:val="000000" w:themeColor="text1"/>
        </w:rPr>
      </w:pPr>
      <w:r>
        <w:rPr>
          <w:rFonts w:eastAsia="Arial" w:cs="Arial"/>
          <w:noProof/>
          <w:color w:val="000000" w:themeColor="text1"/>
          <w:szCs w:val="24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0CE69D56" wp14:editId="7E4EB37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-12700</wp:posOffset>
                </wp:positionH>
                <wp:positionV xmlns:wp="http://schemas.openxmlformats.org/drawingml/2006/wordprocessingDrawing" relativeFrom="paragraph">
                  <wp:posOffset>84455</wp:posOffset>
                </wp:positionV>
                <wp:extent cx="5886450" cy="5588000"/>
                <wp:effectExtent l="0" t="0" r="19050" b="12700"/>
                <wp:wrapNone xmlns:wp="http://schemas.openxmlformats.org/drawingml/2006/wordprocessingDrawing"/>
                <wp:docPr xmlns:wp="http://schemas.openxmlformats.org/drawingml/2006/wordprocessingDrawing" id="832308789" name="Text Box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86450" cy="55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7853" w:rsidRDefault="00627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/>
        </mc:AlternateContent>
      </w:r>
    </w:p>
    <w:p w:rsidR="00B928A8" w:rsidP="00784716" w:rsidRDefault="00B928A8" w14:paraId="1199A844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7145C543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49520AF8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02D8A525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6F50D7A5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0F37E262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5A7FF6A1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098BB438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04801A2F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63B546F5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34140227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5D53E754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4F96935D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41624836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2C8D1B43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21C5621D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5634B1E9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3BA86529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495D3C05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24EB4B1F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30040CE5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2026095F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01C0287E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3C6262EC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4E249DAB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33D288A7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2BEECAE3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6B61F3AB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1CCF3644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="00B928A8" w:rsidP="00784716" w:rsidRDefault="00B928A8" w14:paraId="3F836594" w14:textId="77777777">
      <w:pPr>
        <w:pStyle w:val="Footer"/>
        <w:rPr>
          <w:rFonts w:eastAsia="Arial" w:cs="Arial"/>
          <w:color w:val="000000" w:themeColor="text1"/>
          <w:szCs w:val="24"/>
        </w:rPr>
      </w:pPr>
    </w:p>
    <w:p w:rsidRPr="00EB5AE3" w:rsidR="00784716" w:rsidP="580B31D8" w:rsidRDefault="00784716" w14:paraId="7EC613E6" w14:textId="4D512685">
      <w:pPr>
        <w:pStyle w:val="Footer"/>
        <w:rPr>
          <w:rFonts w:eastAsia="Arial" w:cs="Arial"/>
          <w:color w:val="000000" w:themeColor="text1" w:themeTint="FF" w:themeShade="FF"/>
        </w:rPr>
      </w:pPr>
    </w:p>
    <w:p w:rsidRPr="00EB5AE3" w:rsidR="00784716" w:rsidP="580B31D8" w:rsidRDefault="00784716" w14:paraId="08CCD3CC" w14:textId="46713F81">
      <w:pPr>
        <w:pStyle w:val="Footer"/>
        <w:rPr>
          <w:rFonts w:eastAsia="Arial" w:cs="Arial"/>
          <w:color w:val="000000" w:themeColor="text1" w:themeTint="FF" w:themeShade="FF"/>
        </w:rPr>
      </w:pPr>
    </w:p>
    <w:p w:rsidRPr="00EB5AE3" w:rsidR="00784716" w:rsidP="580B31D8" w:rsidRDefault="00784716" w14:paraId="68FB0053" w14:textId="010D2058">
      <w:pPr>
        <w:pStyle w:val="Footer"/>
        <w:rPr>
          <w:rFonts w:eastAsia="Arial" w:cs="Arial"/>
          <w:color w:val="000000" w:themeColor="text1"/>
        </w:rPr>
      </w:pPr>
      <w:r w:rsidRPr="580B31D8" w:rsidR="00784716">
        <w:rPr>
          <w:rFonts w:eastAsia="Arial" w:cs="Arial"/>
          <w:color w:val="000000" w:themeColor="text1" w:themeTint="FF" w:themeShade="FF"/>
        </w:rPr>
        <w:t xml:space="preserve">Please ensure this document and a full production risk assessment is returned to </w:t>
      </w:r>
      <w:hyperlink r:id="Rcfa480dbf00a4478">
        <w:r w:rsidRPr="580B31D8" w:rsidR="00784716">
          <w:rPr>
            <w:rStyle w:val="Hyperlink"/>
            <w:rFonts w:eastAsia="Arial" w:cs="Arial"/>
          </w:rPr>
          <w:t>owenf@thespring.co.uk</w:t>
        </w:r>
      </w:hyperlink>
      <w:r w:rsidRPr="580B31D8" w:rsidR="00784716">
        <w:rPr>
          <w:rFonts w:eastAsia="Arial" w:cs="Arial"/>
          <w:color w:val="000000" w:themeColor="text1" w:themeTint="FF" w:themeShade="FF"/>
        </w:rPr>
        <w:t xml:space="preserve"> at least 4 weeks in advance</w:t>
      </w:r>
    </w:p>
    <w:sectPr w:rsidRPr="00EB5AE3" w:rsidR="00784716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4A2D" w:rsidP="00464A2D" w:rsidRDefault="00464A2D" w14:paraId="0E27B00A" w14:textId="77777777">
      <w:r>
        <w:separator/>
      </w:r>
    </w:p>
  </w:endnote>
  <w:endnote w:type="continuationSeparator" w:id="0">
    <w:p w:rsidR="00464A2D" w:rsidP="00464A2D" w:rsidRDefault="00464A2D" w14:paraId="60061E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band ICG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A455A4" w:rsidTr="79A455A4" w14:paraId="3C43258D" w14:textId="77777777">
      <w:trPr>
        <w:trHeight w:val="300"/>
      </w:trPr>
      <w:tc>
        <w:tcPr>
          <w:tcW w:w="3005" w:type="dxa"/>
        </w:tcPr>
        <w:p w:rsidR="79A455A4" w:rsidP="79A455A4" w:rsidRDefault="79A455A4" w14:paraId="6DA485DC" w14:textId="7779F84D">
          <w:pPr>
            <w:pStyle w:val="Header"/>
            <w:ind w:left="-115"/>
          </w:pPr>
        </w:p>
      </w:tc>
      <w:tc>
        <w:tcPr>
          <w:tcW w:w="3005" w:type="dxa"/>
        </w:tcPr>
        <w:p w:rsidR="79A455A4" w:rsidP="79A455A4" w:rsidRDefault="79A455A4" w14:paraId="55E4B740" w14:textId="6DBA2575">
          <w:pPr>
            <w:pStyle w:val="Header"/>
            <w:jc w:val="center"/>
          </w:pPr>
        </w:p>
      </w:tc>
      <w:tc>
        <w:tcPr>
          <w:tcW w:w="3005" w:type="dxa"/>
        </w:tcPr>
        <w:p w:rsidR="79A455A4" w:rsidP="79A455A4" w:rsidRDefault="79A455A4" w14:paraId="5A1992B9" w14:textId="486BFEF3">
          <w:pPr>
            <w:pStyle w:val="Header"/>
            <w:ind w:right="-115"/>
            <w:jc w:val="right"/>
          </w:pPr>
        </w:p>
      </w:tc>
    </w:tr>
  </w:tbl>
  <w:p w:rsidR="79A455A4" w:rsidP="79A455A4" w:rsidRDefault="79A455A4" w14:paraId="74DAE39A" w14:textId="743F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4A2D" w:rsidP="00464A2D" w:rsidRDefault="00464A2D" w14:paraId="44EAFD9C" w14:textId="77777777">
      <w:r>
        <w:separator/>
      </w:r>
    </w:p>
  </w:footnote>
  <w:footnote w:type="continuationSeparator" w:id="0">
    <w:p w:rsidR="00464A2D" w:rsidP="00464A2D" w:rsidRDefault="00464A2D" w14:paraId="4B94D5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64A2D" w:rsidRDefault="79A455A4" w14:paraId="3F30264B" w14:textId="25189F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71B4A5" wp14:editId="6819E0AC">
          <wp:simplePos x="0" y="0"/>
          <wp:positionH relativeFrom="column">
            <wp:posOffset>-482600</wp:posOffset>
          </wp:positionH>
          <wp:positionV relativeFrom="paragraph">
            <wp:posOffset>-245745</wp:posOffset>
          </wp:positionV>
          <wp:extent cx="1660448" cy="569139"/>
          <wp:effectExtent l="0" t="0" r="3810" b="2540"/>
          <wp:wrapSquare wrapText="bothSides"/>
          <wp:docPr id="322746281" name="Picture 322746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448" cy="569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06579"/>
    <w:multiLevelType w:val="multilevel"/>
    <w:tmpl w:val="95F8DE26"/>
    <w:lvl w:ilvl="0">
      <w:start w:val="2"/>
      <w:numFmt w:val="decimal"/>
      <w:lvlText w:val="%1."/>
      <w:lvlJc w:val="left"/>
      <w:pPr>
        <w:ind w:left="480" w:hanging="48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b/>
        <w:sz w:val="28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ind w:left="2004" w:hanging="144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ind w:left="3147" w:hanging="216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b/>
        <w:sz w:val="28"/>
      </w:rPr>
    </w:lvl>
  </w:abstractNum>
  <w:abstractNum w:abstractNumId="1" w15:restartNumberingAfterBreak="0">
    <w:nsid w:val="4ED85A03"/>
    <w:multiLevelType w:val="multilevel"/>
    <w:tmpl w:val="C794FD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5C7C5CE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11950235">
    <w:abstractNumId w:val="1"/>
  </w:num>
  <w:num w:numId="2" w16cid:durableId="1541429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14235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2D"/>
    <w:rsid w:val="000948EB"/>
    <w:rsid w:val="00161797"/>
    <w:rsid w:val="001B1913"/>
    <w:rsid w:val="002E4017"/>
    <w:rsid w:val="00331C33"/>
    <w:rsid w:val="00464A2D"/>
    <w:rsid w:val="00531ADC"/>
    <w:rsid w:val="0059013B"/>
    <w:rsid w:val="00644FC0"/>
    <w:rsid w:val="00687642"/>
    <w:rsid w:val="00784716"/>
    <w:rsid w:val="00AD54FA"/>
    <w:rsid w:val="00B928A8"/>
    <w:rsid w:val="00BD74F4"/>
    <w:rsid w:val="00D82DDF"/>
    <w:rsid w:val="00E06F1F"/>
    <w:rsid w:val="00EB5AE3"/>
    <w:rsid w:val="00EF3EEA"/>
    <w:rsid w:val="00F61520"/>
    <w:rsid w:val="0767E788"/>
    <w:rsid w:val="0F3DD876"/>
    <w:rsid w:val="2036C560"/>
    <w:rsid w:val="21F67CC7"/>
    <w:rsid w:val="25773C86"/>
    <w:rsid w:val="28CDD5B2"/>
    <w:rsid w:val="34A77CF9"/>
    <w:rsid w:val="424735AD"/>
    <w:rsid w:val="580B31D8"/>
    <w:rsid w:val="75A3CA30"/>
    <w:rsid w:val="79A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0E4D8"/>
  <w15:chartTrackingRefBased/>
  <w15:docId w15:val="{C3EA88F8-4A8B-41B0-9E65-B1C6DC59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A2D"/>
    <w:pPr>
      <w:spacing w:after="0" w:line="240" w:lineRule="auto"/>
    </w:pPr>
    <w:rPr>
      <w:rFonts w:ascii="Arial" w:hAnsi="Arial" w:eastAsia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4A2D"/>
    <w:pPr>
      <w:numPr>
        <w:numId w:val="2"/>
      </w:numPr>
      <w:jc w:val="center"/>
      <w:outlineLvl w:val="0"/>
    </w:pPr>
    <w:rPr>
      <w:rFonts w:ascii="Broadband ICG" w:hAnsi="Broadband ICG"/>
      <w:b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464A2D"/>
    <w:pPr>
      <w:keepNext/>
      <w:numPr>
        <w:ilvl w:val="1"/>
        <w:numId w:val="2"/>
      </w:numPr>
      <w:outlineLvl w:val="1"/>
    </w:pPr>
    <w:rPr>
      <w:rFonts w:ascii="Broadband ICG" w:hAnsi="Broadband ICG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64A2D"/>
    <w:pPr>
      <w:keepNext/>
      <w:numPr>
        <w:ilvl w:val="2"/>
        <w:numId w:val="2"/>
      </w:numPr>
      <w:jc w:val="center"/>
      <w:outlineLvl w:val="2"/>
    </w:pPr>
    <w:rPr>
      <w:rFonts w:ascii="Broadband ICG" w:hAnsi="Broadband ICG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464A2D"/>
    <w:pPr>
      <w:keepNext/>
      <w:numPr>
        <w:ilvl w:val="3"/>
        <w:numId w:val="2"/>
      </w:numPr>
      <w:jc w:val="center"/>
      <w:outlineLvl w:val="3"/>
    </w:pPr>
    <w:rPr>
      <w:rFonts w:ascii="Broadband ICG" w:hAnsi="Broadband ICG"/>
      <w:b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4A2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4A2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4A2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4A2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4A2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sid w:val="00464A2D"/>
    <w:rPr>
      <w:rFonts w:ascii="Broadband ICG" w:hAnsi="Broadband ICG" w:eastAsia="Times New Roman" w:cs="Times New Roman"/>
      <w:b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9"/>
    <w:semiHidden/>
    <w:rsid w:val="00464A2D"/>
    <w:rPr>
      <w:rFonts w:ascii="Broadband ICG" w:hAnsi="Broadband ICG" w:eastAsia="Times New Roman" w:cs="Times New Roman"/>
      <w:b/>
      <w:sz w:val="28"/>
      <w:szCs w:val="20"/>
      <w:lang w:eastAsia="en-GB"/>
    </w:rPr>
  </w:style>
  <w:style w:type="character" w:styleId="Heading3Char" w:customStyle="1">
    <w:name w:val="Heading 3 Char"/>
    <w:basedOn w:val="DefaultParagraphFont"/>
    <w:link w:val="Heading3"/>
    <w:uiPriority w:val="99"/>
    <w:semiHidden/>
    <w:rsid w:val="00464A2D"/>
    <w:rPr>
      <w:rFonts w:ascii="Broadband ICG" w:hAnsi="Broadband ICG" w:eastAsia="Times New Roman" w:cs="Times New Roman"/>
      <w:b/>
      <w:sz w:val="28"/>
      <w:szCs w:val="20"/>
      <w:lang w:eastAsia="en-GB"/>
    </w:rPr>
  </w:style>
  <w:style w:type="character" w:styleId="Heading4Char" w:customStyle="1">
    <w:name w:val="Heading 4 Char"/>
    <w:basedOn w:val="DefaultParagraphFont"/>
    <w:link w:val="Heading4"/>
    <w:uiPriority w:val="99"/>
    <w:semiHidden/>
    <w:rsid w:val="00464A2D"/>
    <w:rPr>
      <w:rFonts w:ascii="Broadband ICG" w:hAnsi="Broadband ICG" w:eastAsia="Times New Roman" w:cs="Times New Roman"/>
      <w:b/>
      <w:sz w:val="32"/>
      <w:szCs w:val="20"/>
      <w:lang w:eastAsia="en-GB"/>
    </w:rPr>
  </w:style>
  <w:style w:type="character" w:styleId="Heading5Char" w:customStyle="1">
    <w:name w:val="Heading 5 Char"/>
    <w:basedOn w:val="DefaultParagraphFont"/>
    <w:link w:val="Heading5"/>
    <w:semiHidden/>
    <w:rsid w:val="00464A2D"/>
    <w:rPr>
      <w:rFonts w:asciiTheme="majorHAnsi" w:hAnsiTheme="majorHAnsi" w:eastAsiaTheme="majorEastAsia" w:cstheme="majorBidi"/>
      <w:color w:val="2E74B5" w:themeColor="accent1" w:themeShade="BF"/>
      <w:sz w:val="24"/>
      <w:szCs w:val="20"/>
      <w:lang w:eastAsia="en-GB"/>
    </w:rPr>
  </w:style>
  <w:style w:type="character" w:styleId="Heading6Char" w:customStyle="1">
    <w:name w:val="Heading 6 Char"/>
    <w:basedOn w:val="DefaultParagraphFont"/>
    <w:link w:val="Heading6"/>
    <w:semiHidden/>
    <w:rsid w:val="00464A2D"/>
    <w:rPr>
      <w:rFonts w:asciiTheme="majorHAnsi" w:hAnsiTheme="majorHAnsi" w:eastAsiaTheme="majorEastAsia" w:cstheme="majorBidi"/>
      <w:color w:val="1F4D78" w:themeColor="accent1" w:themeShade="7F"/>
      <w:sz w:val="24"/>
      <w:szCs w:val="20"/>
      <w:lang w:eastAsia="en-GB"/>
    </w:rPr>
  </w:style>
  <w:style w:type="character" w:styleId="Heading7Char" w:customStyle="1">
    <w:name w:val="Heading 7 Char"/>
    <w:basedOn w:val="DefaultParagraphFont"/>
    <w:link w:val="Heading7"/>
    <w:semiHidden/>
    <w:rsid w:val="00464A2D"/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0"/>
      <w:lang w:eastAsia="en-GB"/>
    </w:rPr>
  </w:style>
  <w:style w:type="character" w:styleId="Heading8Char" w:customStyle="1">
    <w:name w:val="Heading 8 Char"/>
    <w:basedOn w:val="DefaultParagraphFont"/>
    <w:link w:val="Heading8"/>
    <w:semiHidden/>
    <w:rsid w:val="00464A2D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GB"/>
    </w:rPr>
  </w:style>
  <w:style w:type="character" w:styleId="Heading9Char" w:customStyle="1">
    <w:name w:val="Heading 9 Char"/>
    <w:basedOn w:val="DefaultParagraphFont"/>
    <w:link w:val="Heading9"/>
    <w:semiHidden/>
    <w:rsid w:val="00464A2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4A2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4A2D"/>
    <w:rPr>
      <w:rFonts w:ascii="Arial" w:hAnsi="Arial" w:eastAsia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464A2D"/>
    <w:pPr>
      <w:spacing w:after="0" w:line="240" w:lineRule="auto"/>
    </w:pPr>
    <w:rPr>
      <w:rFonts w:ascii="Times New Roman" w:hAnsi="Times New Roman" w:eastAsia="Times New Roman" w:cs="Times New Roman"/>
      <w:lang w:eastAsia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64A2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64A2D"/>
    <w:rPr>
      <w:rFonts w:ascii="Arial" w:hAnsi="Arial" w:eastAsia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84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owenf@thespring.co.uk" TargetMode="External" Id="Rcfa480dbf00a447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a3990-b2eb-49e8-87fe-d83324e3364d" xsi:nil="true"/>
    <lcf76f155ced4ddcb4097134ff3c332f xmlns="7382700b-07bb-4a7b-9276-79a904daf9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CB641FC26244AAB705440BA3C4C0F" ma:contentTypeVersion="15" ma:contentTypeDescription="Create a new document." ma:contentTypeScope="" ma:versionID="fce2d545af5b6dac663e52397e41b6fa">
  <xsd:schema xmlns:xsd="http://www.w3.org/2001/XMLSchema" xmlns:xs="http://www.w3.org/2001/XMLSchema" xmlns:p="http://schemas.microsoft.com/office/2006/metadata/properties" xmlns:ns2="7382700b-07bb-4a7b-9276-79a904daf9df" xmlns:ns3="f3ea3990-b2eb-49e8-87fe-d83324e3364d" targetNamespace="http://schemas.microsoft.com/office/2006/metadata/properties" ma:root="true" ma:fieldsID="2b406dee236339447b2b862f66f9e2f9" ns2:_="" ns3:_="">
    <xsd:import namespace="7382700b-07bb-4a7b-9276-79a904daf9df"/>
    <xsd:import namespace="f3ea3990-b2eb-49e8-87fe-d83324e33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2700b-07bb-4a7b-9276-79a904da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a3990-b2eb-49e8-87fe-d83324e336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7e2a9e-3e5f-4077-92c0-4d934a2e78aa}" ma:internalName="TaxCatchAll" ma:showField="CatchAllData" ma:web="f3ea3990-b2eb-49e8-87fe-d83324e3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1DBA3-C5A3-47F1-876C-4D67BEB09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58C34-8B48-49F7-832C-7F5D2FF6C900}">
  <ds:schemaRefs>
    <ds:schemaRef ds:uri="http://schemas.microsoft.com/office/2006/metadata/properties"/>
    <ds:schemaRef ds:uri="http://schemas.microsoft.com/office/infopath/2007/PartnerControls"/>
    <ds:schemaRef ds:uri="f3ea3990-b2eb-49e8-87fe-d83324e3364d"/>
    <ds:schemaRef ds:uri="7382700b-07bb-4a7b-9276-79a904daf9df"/>
  </ds:schemaRefs>
</ds:datastoreItem>
</file>

<file path=customXml/itemProps3.xml><?xml version="1.0" encoding="utf-8"?>
<ds:datastoreItem xmlns:ds="http://schemas.openxmlformats.org/officeDocument/2006/customXml" ds:itemID="{B9B9FE5B-C344-4184-BFA1-EE92DA7F3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2700b-07bb-4a7b-9276-79a904daf9df"/>
    <ds:schemaRef ds:uri="f3ea3990-b2eb-49e8-87fe-d83324e33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J</dc:creator>
  <keywords/>
  <dc:description/>
  <lastModifiedBy>Owen  Fletcher</lastModifiedBy>
  <revision>18</revision>
  <dcterms:created xsi:type="dcterms:W3CDTF">2018-07-06T13:46:00.0000000Z</dcterms:created>
  <dcterms:modified xsi:type="dcterms:W3CDTF">2024-11-04T16:00:00.4151880Z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0x010100B43CB641FC26244AAB705440BA3C4C0F</vt:lpwstr>
  </property>
  <property fmtid="{D5CDD505-2E9C-101B-9397-08002B2CF9AE}" pid="3" name="Order">
    <vt:r8>431000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